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A0" w:rsidRDefault="00FF2CA0">
      <w:pPr>
        <w:pStyle w:val="Corpotesto"/>
        <w:spacing w:before="85"/>
        <w:rPr>
          <w:i/>
        </w:rPr>
      </w:pPr>
    </w:p>
    <w:p w:rsidR="00FF2CA0" w:rsidRDefault="004C7BB3">
      <w:pPr>
        <w:ind w:left="5139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:rsidR="00FF2CA0" w:rsidRDefault="00FF2CA0">
      <w:pPr>
        <w:pStyle w:val="Corpotesto"/>
        <w:rPr>
          <w:i/>
        </w:rPr>
      </w:pPr>
    </w:p>
    <w:p w:rsidR="00FF2CA0" w:rsidRDefault="00FF2CA0">
      <w:pPr>
        <w:pStyle w:val="Corpotesto"/>
        <w:spacing w:before="50"/>
        <w:rPr>
          <w:i/>
        </w:rPr>
      </w:pPr>
    </w:p>
    <w:p w:rsidR="00FF2CA0" w:rsidRDefault="004C7BB3">
      <w:pPr>
        <w:ind w:left="333"/>
        <w:jc w:val="both"/>
        <w:rPr>
          <w:b/>
          <w:i/>
          <w:sz w:val="24"/>
        </w:rPr>
      </w:pPr>
      <w:r>
        <w:rPr>
          <w:b/>
          <w:i/>
          <w:sz w:val="24"/>
        </w:rPr>
        <w:t>Dichiarazione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incompatibilità</w:t>
      </w:r>
    </w:p>
    <w:p w:rsidR="00FF2CA0" w:rsidRDefault="00FF2CA0">
      <w:pPr>
        <w:pStyle w:val="Corpotesto"/>
        <w:spacing w:before="82"/>
        <w:rPr>
          <w:b/>
          <w:i/>
        </w:rPr>
      </w:pPr>
    </w:p>
    <w:p w:rsidR="008C664A" w:rsidRPr="008C664A" w:rsidRDefault="008C664A" w:rsidP="00223AF0">
      <w:pPr>
        <w:widowControl/>
        <w:tabs>
          <w:tab w:val="left" w:pos="7322"/>
        </w:tabs>
        <w:autoSpaceDE/>
        <w:autoSpaceDN/>
        <w:ind w:left="284" w:right="618"/>
        <w:jc w:val="both"/>
        <w:rPr>
          <w:rFonts w:ascii="Calibri" w:hAnsi="Calibri"/>
          <w:b/>
          <w:sz w:val="24"/>
          <w:szCs w:val="24"/>
          <w:lang w:eastAsia="it-IT"/>
        </w:rPr>
      </w:pPr>
      <w:r w:rsidRPr="008C664A">
        <w:rPr>
          <w:rFonts w:ascii="Calibri" w:hAnsi="Calibri"/>
          <w:b/>
          <w:sz w:val="24"/>
          <w:szCs w:val="24"/>
          <w:lang w:eastAsia="it-IT"/>
        </w:rPr>
        <w:t>AVVISO PUBBLICO PER L’INDIVIDUAZIONE DI N. 1 DOCENTE ACCOMPAGNATORE PER MODULO PCTO STEM</w:t>
      </w:r>
    </w:p>
    <w:p w:rsidR="008C664A" w:rsidRPr="008C664A" w:rsidRDefault="008C664A" w:rsidP="008C664A">
      <w:pPr>
        <w:widowControl/>
        <w:tabs>
          <w:tab w:val="left" w:pos="7322"/>
        </w:tabs>
        <w:autoSpaceDE/>
        <w:autoSpaceDN/>
        <w:ind w:left="284" w:right="618"/>
        <w:jc w:val="both"/>
        <w:rPr>
          <w:rFonts w:ascii="Calibri" w:hAnsi="Calibri"/>
          <w:b/>
          <w:sz w:val="24"/>
          <w:szCs w:val="24"/>
          <w:lang w:eastAsia="it-IT"/>
        </w:rPr>
      </w:pPr>
      <w:bookmarkStart w:id="0" w:name="_Hlk129773128"/>
      <w:r w:rsidRPr="008C664A">
        <w:rPr>
          <w:rFonts w:ascii="Calibri" w:hAnsi="Calibri"/>
          <w:b/>
          <w:bCs/>
          <w:iCs/>
          <w:sz w:val="24"/>
          <w:szCs w:val="24"/>
          <w:lang w:eastAsia="it-IT"/>
        </w:rPr>
        <w:t xml:space="preserve">Progetto: </w:t>
      </w:r>
      <w:r w:rsidRPr="008C664A">
        <w:rPr>
          <w:rFonts w:ascii="Calibri" w:hAnsi="Calibri"/>
          <w:b/>
          <w:sz w:val="24"/>
          <w:szCs w:val="24"/>
          <w:lang w:eastAsia="it-IT"/>
        </w:rPr>
        <w:t>Avviso MIM prot. n. AOOGABMI/25532 del 23/02/2024</w:t>
      </w:r>
    </w:p>
    <w:p w:rsidR="008C664A" w:rsidRPr="008C664A" w:rsidRDefault="008C664A" w:rsidP="008C664A">
      <w:pPr>
        <w:widowControl/>
        <w:tabs>
          <w:tab w:val="left" w:pos="7322"/>
        </w:tabs>
        <w:autoSpaceDE/>
        <w:autoSpaceDN/>
        <w:ind w:left="284" w:right="618"/>
        <w:jc w:val="both"/>
        <w:rPr>
          <w:i/>
          <w:sz w:val="24"/>
          <w:szCs w:val="24"/>
          <w:lang w:eastAsia="it-IT"/>
        </w:rPr>
      </w:pPr>
      <w:r w:rsidRPr="008C664A">
        <w:rPr>
          <w:i/>
          <w:sz w:val="24"/>
          <w:szCs w:val="24"/>
          <w:lang w:eastAsia="it-IT"/>
        </w:rPr>
        <w:t>Avviso pubblico per la realizzazione di Percorsi formativi di lingua straniera e percorsi per le competenze trasversali e l'orientamento (PCTO) all’estero, a valere sull’Asse I – Istruzione – Obiettivi specifici 10.2 – Miglioramento delle competenze chiave degli allievi e 10.6 – Qualificazione dell’offerta di istruzione e formazione tecnica e professionale – Azioni 10.2.2A e 10.6.6B - Fondi Strutturali Europei – Programma Operativo Nazionale “Per la scuola, competenze e ambienti per l’apprendimento” 2014-2020 – Fondo Sociale Europeo.</w:t>
      </w:r>
    </w:p>
    <w:p w:rsidR="008C664A" w:rsidRPr="008C664A" w:rsidRDefault="008C664A" w:rsidP="008C664A">
      <w:pPr>
        <w:widowControl/>
        <w:tabs>
          <w:tab w:val="left" w:pos="7322"/>
        </w:tabs>
        <w:autoSpaceDE/>
        <w:autoSpaceDN/>
        <w:ind w:left="284" w:right="618"/>
        <w:jc w:val="both"/>
        <w:rPr>
          <w:rFonts w:ascii="Calibri" w:hAnsi="Calibri"/>
          <w:b/>
          <w:bCs/>
          <w:iCs/>
          <w:sz w:val="24"/>
          <w:szCs w:val="24"/>
          <w:lang w:eastAsia="it-IT"/>
        </w:rPr>
      </w:pPr>
      <w:r w:rsidRPr="008C664A">
        <w:rPr>
          <w:rFonts w:ascii="Calibri" w:hAnsi="Calibri"/>
          <w:b/>
          <w:bCs/>
          <w:iCs/>
          <w:sz w:val="24"/>
          <w:szCs w:val="24"/>
          <w:lang w:eastAsia="it-IT"/>
        </w:rPr>
        <w:t>Titolo Progetto: PCTO STEM 2024</w:t>
      </w:r>
    </w:p>
    <w:p w:rsidR="008C664A" w:rsidRPr="008C664A" w:rsidRDefault="008C664A" w:rsidP="008C664A">
      <w:pPr>
        <w:widowControl/>
        <w:tabs>
          <w:tab w:val="left" w:pos="7322"/>
        </w:tabs>
        <w:autoSpaceDE/>
        <w:autoSpaceDN/>
        <w:ind w:left="284" w:right="618"/>
        <w:jc w:val="both"/>
        <w:rPr>
          <w:rFonts w:ascii="Calibri" w:hAnsi="Calibri"/>
          <w:b/>
          <w:bCs/>
          <w:iCs/>
          <w:sz w:val="24"/>
          <w:szCs w:val="24"/>
          <w:lang w:eastAsia="it-IT"/>
        </w:rPr>
      </w:pPr>
      <w:r w:rsidRPr="008C664A">
        <w:rPr>
          <w:rFonts w:ascii="Calibri" w:hAnsi="Calibri"/>
          <w:b/>
          <w:bCs/>
          <w:iCs/>
          <w:sz w:val="24"/>
          <w:szCs w:val="24"/>
          <w:lang w:eastAsia="it-IT"/>
        </w:rPr>
        <w:t xml:space="preserve">Codice Progetto: 10.6.6B-FSEPON-AB-2024-24     </w:t>
      </w:r>
    </w:p>
    <w:p w:rsidR="008C664A" w:rsidRPr="008C664A" w:rsidRDefault="008C664A" w:rsidP="008C664A">
      <w:pPr>
        <w:widowControl/>
        <w:tabs>
          <w:tab w:val="left" w:pos="7322"/>
        </w:tabs>
        <w:autoSpaceDE/>
        <w:autoSpaceDN/>
        <w:ind w:left="284" w:right="618"/>
        <w:jc w:val="both"/>
        <w:rPr>
          <w:rFonts w:ascii="Calibri" w:hAnsi="Calibri"/>
          <w:b/>
          <w:bCs/>
          <w:iCs/>
          <w:sz w:val="24"/>
          <w:szCs w:val="24"/>
          <w:lang w:eastAsia="it-IT"/>
        </w:rPr>
      </w:pPr>
      <w:r w:rsidRPr="008C664A">
        <w:rPr>
          <w:rFonts w:ascii="Calibri" w:hAnsi="Calibri"/>
          <w:b/>
          <w:bCs/>
          <w:iCs/>
          <w:sz w:val="24"/>
          <w:szCs w:val="24"/>
          <w:lang w:eastAsia="it-IT"/>
        </w:rPr>
        <w:t xml:space="preserve">CUP: </w:t>
      </w:r>
      <w:r w:rsidRPr="008C664A">
        <w:rPr>
          <w:rFonts w:ascii="Calibri" w:hAnsi="Calibri"/>
          <w:b/>
          <w:bCs/>
          <w:i/>
          <w:iCs/>
          <w:sz w:val="24"/>
          <w:szCs w:val="24"/>
          <w:lang w:eastAsia="it-IT"/>
        </w:rPr>
        <w:t>C14D24000400007</w:t>
      </w:r>
    </w:p>
    <w:bookmarkEnd w:id="0"/>
    <w:p w:rsidR="00FF2CA0" w:rsidRDefault="00FF2CA0">
      <w:pPr>
        <w:pStyle w:val="Corpotesto"/>
        <w:spacing w:before="45"/>
        <w:rPr>
          <w:b/>
        </w:rPr>
      </w:pPr>
    </w:p>
    <w:p w:rsidR="00FF2CA0" w:rsidRDefault="004C7BB3">
      <w:pPr>
        <w:tabs>
          <w:tab w:val="left" w:pos="1453"/>
          <w:tab w:val="left" w:pos="3122"/>
          <w:tab w:val="left" w:pos="7401"/>
          <w:tab w:val="left" w:pos="8686"/>
          <w:tab w:val="left" w:pos="9875"/>
        </w:tabs>
        <w:ind w:left="333"/>
        <w:jc w:val="both"/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proofErr w:type="gramStart"/>
      <w:r>
        <w:t>nat</w:t>
      </w:r>
      <w:proofErr w:type="spellEnd"/>
      <w:r>
        <w:rPr>
          <w:spacing w:val="80"/>
          <w:u w:val="single"/>
        </w:rPr>
        <w:t xml:space="preserve">  </w:t>
      </w:r>
      <w:r>
        <w:tab/>
      </w:r>
      <w:proofErr w:type="gramEnd"/>
      <w:r>
        <w:rPr>
          <w:spacing w:val="-10"/>
        </w:rPr>
        <w:t>a</w:t>
      </w:r>
    </w:p>
    <w:p w:rsidR="004A10C9" w:rsidRDefault="004C7BB3">
      <w:pPr>
        <w:tabs>
          <w:tab w:val="left" w:pos="3631"/>
          <w:tab w:val="left" w:pos="4483"/>
          <w:tab w:val="left" w:pos="5314"/>
          <w:tab w:val="left" w:pos="7073"/>
          <w:tab w:val="left" w:pos="9325"/>
          <w:tab w:val="left" w:pos="10251"/>
        </w:tabs>
        <w:spacing w:before="127" w:line="252" w:lineRule="exact"/>
        <w:ind w:left="333"/>
        <w:rPr>
          <w:u w:val="single"/>
        </w:rPr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FF2CA0" w:rsidRDefault="004C7BB3" w:rsidP="004A10C9">
      <w:pPr>
        <w:tabs>
          <w:tab w:val="left" w:pos="3631"/>
          <w:tab w:val="left" w:pos="4483"/>
          <w:tab w:val="left" w:pos="5314"/>
          <w:tab w:val="left" w:pos="7073"/>
          <w:tab w:val="left" w:pos="9325"/>
          <w:tab w:val="left" w:pos="10251"/>
        </w:tabs>
        <w:spacing w:before="127" w:line="252" w:lineRule="exact"/>
        <w:ind w:left="333"/>
      </w:pP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 w:rsidR="004A10C9">
        <w:rPr>
          <w:u w:val="single"/>
        </w:rPr>
        <w:t xml:space="preserve">________ </w:t>
      </w: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 w:rsidR="004A10C9">
        <w:rPr>
          <w:u w:val="single"/>
        </w:rPr>
        <w:t xml:space="preserve"> ____________________________________</w:t>
      </w:r>
      <w:r>
        <w:rPr>
          <w:spacing w:val="-5"/>
        </w:rPr>
        <w:t>N°</w:t>
      </w:r>
      <w:r w:rsidR="004A10C9">
        <w:rPr>
          <w:spacing w:val="-5"/>
        </w:rPr>
        <w:t>____</w:t>
      </w:r>
    </w:p>
    <w:p w:rsidR="004A10C9" w:rsidRDefault="004A10C9" w:rsidP="008C664A">
      <w:pPr>
        <w:tabs>
          <w:tab w:val="left" w:pos="1333"/>
          <w:tab w:val="left" w:pos="3398"/>
          <w:tab w:val="left" w:pos="4440"/>
          <w:tab w:val="left" w:pos="8193"/>
          <w:tab w:val="left" w:pos="8761"/>
        </w:tabs>
        <w:spacing w:before="126"/>
        <w:ind w:left="244"/>
        <w:rPr>
          <w:u w:val="thick"/>
        </w:rPr>
      </w:pPr>
      <w:r>
        <w:t>ca</w:t>
      </w:r>
      <w:r w:rsidR="004C7BB3">
        <w:t>p.</w:t>
      </w:r>
      <w:r w:rsidR="004C7BB3">
        <w:rPr>
          <w:u w:val="single"/>
        </w:rPr>
        <w:tab/>
      </w:r>
      <w:r w:rsidR="004C7BB3">
        <w:t>Prov.</w:t>
      </w:r>
      <w:r w:rsidR="004C7BB3">
        <w:rPr>
          <w:spacing w:val="80"/>
        </w:rPr>
        <w:t xml:space="preserve"> </w:t>
      </w:r>
      <w:r w:rsidR="004C7BB3">
        <w:rPr>
          <w:u w:val="single"/>
        </w:rPr>
        <w:tab/>
      </w:r>
      <w:r w:rsidR="004C7BB3">
        <w:t>Status</w:t>
      </w:r>
      <w:r w:rsidR="004C7BB3">
        <w:rPr>
          <w:spacing w:val="-4"/>
        </w:rPr>
        <w:t xml:space="preserve"> </w:t>
      </w:r>
      <w:r w:rsidR="004C7BB3">
        <w:rPr>
          <w:spacing w:val="-2"/>
        </w:rPr>
        <w:t>professionale</w:t>
      </w:r>
      <w:r w:rsidR="004C7BB3">
        <w:rPr>
          <w:u w:val="thick"/>
        </w:rPr>
        <w:tab/>
      </w:r>
      <w:r>
        <w:rPr>
          <w:u w:val="thick"/>
        </w:rPr>
        <w:t>__________</w:t>
      </w:r>
      <w:bookmarkStart w:id="1" w:name="_GoBack"/>
      <w:bookmarkEnd w:id="1"/>
    </w:p>
    <w:p w:rsidR="004A10C9" w:rsidRPr="004A10C9" w:rsidRDefault="004A10C9" w:rsidP="004A10C9">
      <w:pPr>
        <w:ind w:firstLine="720"/>
      </w:pPr>
    </w:p>
    <w:p w:rsidR="00FF2CA0" w:rsidRDefault="004C7BB3" w:rsidP="008C664A">
      <w:pPr>
        <w:tabs>
          <w:tab w:val="left" w:pos="1333"/>
          <w:tab w:val="left" w:pos="3398"/>
          <w:tab w:val="left" w:pos="4440"/>
          <w:tab w:val="left" w:pos="8193"/>
          <w:tab w:val="left" w:pos="8761"/>
        </w:tabs>
        <w:spacing w:before="126"/>
        <w:ind w:left="244"/>
        <w:rPr>
          <w:sz w:val="17"/>
        </w:rPr>
      </w:pPr>
      <w:r>
        <w:t>Codice</w:t>
      </w:r>
      <w:r>
        <w:rPr>
          <w:spacing w:val="36"/>
        </w:rPr>
        <w:t xml:space="preserve"> </w:t>
      </w:r>
      <w:r>
        <w:rPr>
          <w:spacing w:val="-2"/>
        </w:rPr>
        <w:t>Fiscale</w:t>
      </w:r>
      <w:r w:rsidR="008C664A">
        <w:rPr>
          <w:spacing w:val="-2"/>
        </w:rPr>
        <w:t xml:space="preserve"> ________________________</w:t>
      </w:r>
    </w:p>
    <w:p w:rsidR="00FF2CA0" w:rsidRDefault="004C7BB3" w:rsidP="008C664A">
      <w:pPr>
        <w:tabs>
          <w:tab w:val="left" w:pos="4836"/>
        </w:tabs>
        <w:spacing w:before="142" w:line="343" w:lineRule="auto"/>
        <w:ind w:left="284" w:right="759"/>
        <w:jc w:val="both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 w:rsidR="008C664A">
        <w:rPr>
          <w:u w:val="single"/>
        </w:rPr>
        <w:t>___________________________________</w:t>
      </w:r>
      <w:r>
        <w:t xml:space="preserve"> avendo preso visione dell’Avviso per il reclutamento di figure professionali per l’attuazione del progetto in </w:t>
      </w:r>
      <w:r w:rsidR="008C664A">
        <w:t>o</w:t>
      </w:r>
      <w:r>
        <w:rPr>
          <w:spacing w:val="-2"/>
        </w:rPr>
        <w:t>ggetto</w:t>
      </w:r>
      <w:r w:rsidR="008C664A">
        <w:rPr>
          <w:spacing w:val="-2"/>
        </w:rPr>
        <w:t>.</w:t>
      </w:r>
    </w:p>
    <w:p w:rsidR="00FF2CA0" w:rsidRDefault="004C7BB3" w:rsidP="008C664A">
      <w:pPr>
        <w:tabs>
          <w:tab w:val="left" w:pos="9923"/>
        </w:tabs>
        <w:spacing w:before="218" w:line="276" w:lineRule="auto"/>
        <w:ind w:left="284" w:right="876"/>
        <w:jc w:val="both"/>
      </w:pPr>
      <w:r>
        <w:t xml:space="preserve">Consapevole delle responsabilità e delle sanzioni penali stabili dalla legge per le false attestazioni e </w:t>
      </w:r>
      <w:r w:rsidR="008C664A">
        <w:t>d</w:t>
      </w:r>
      <w:r>
        <w:t>ichiarazioni mendaci (artt. 75 e 76 D.P.R. n. 445/2000), sotto la propria responsabilità</w:t>
      </w:r>
    </w:p>
    <w:p w:rsidR="00FF2CA0" w:rsidRDefault="00FF2CA0">
      <w:pPr>
        <w:pStyle w:val="Corpotesto"/>
        <w:rPr>
          <w:sz w:val="22"/>
        </w:rPr>
      </w:pPr>
    </w:p>
    <w:p w:rsidR="00FF2CA0" w:rsidRDefault="00FF2CA0">
      <w:pPr>
        <w:pStyle w:val="Corpotesto"/>
        <w:spacing w:before="12"/>
        <w:rPr>
          <w:sz w:val="22"/>
        </w:rPr>
      </w:pPr>
    </w:p>
    <w:p w:rsidR="00FF2CA0" w:rsidRDefault="004C7BB3">
      <w:pPr>
        <w:pStyle w:val="Titolo1"/>
        <w:ind w:right="691"/>
        <w:rPr>
          <w:spacing w:val="-2"/>
        </w:rPr>
      </w:pPr>
      <w:r>
        <w:rPr>
          <w:spacing w:val="-2"/>
        </w:rPr>
        <w:t>DICHIARA</w:t>
      </w:r>
    </w:p>
    <w:p w:rsidR="00A90F1D" w:rsidRDefault="00A90F1D">
      <w:pPr>
        <w:pStyle w:val="Titolo1"/>
        <w:ind w:right="691"/>
      </w:pPr>
    </w:p>
    <w:p w:rsidR="00FF2CA0" w:rsidRDefault="008C664A" w:rsidP="008C664A">
      <w:pPr>
        <w:spacing w:before="40" w:line="276" w:lineRule="auto"/>
        <w:ind w:left="284" w:right="876"/>
        <w:jc w:val="both"/>
      </w:pPr>
      <w:r>
        <w:t>d</w:t>
      </w:r>
      <w:r w:rsidR="004C7BB3">
        <w:t xml:space="preserve">i non incorrere in alcuna delle cause di </w:t>
      </w:r>
      <w:proofErr w:type="spellStart"/>
      <w:r w:rsidR="004C7BB3">
        <w:t>inconferibilità</w:t>
      </w:r>
      <w:proofErr w:type="spellEnd"/>
      <w:r w:rsidR="004C7BB3">
        <w:t xml:space="preserve"> e di incompatibilità previste dall’art 53 del </w:t>
      </w:r>
      <w:proofErr w:type="spellStart"/>
      <w:r w:rsidR="004C7BB3">
        <w:t>D.lgs</w:t>
      </w:r>
      <w:proofErr w:type="spellEnd"/>
      <w:r w:rsidR="004C7BB3">
        <w:t xml:space="preserve"> n. 165/2001 e </w:t>
      </w:r>
      <w:proofErr w:type="spellStart"/>
      <w:r w:rsidR="004C7BB3">
        <w:t>ss.mm.ii</w:t>
      </w:r>
      <w:proofErr w:type="spellEnd"/>
      <w:r w:rsidR="004C7BB3">
        <w:t>.</w:t>
      </w:r>
    </w:p>
    <w:p w:rsidR="00FF2CA0" w:rsidRDefault="004C7BB3" w:rsidP="008C664A">
      <w:pPr>
        <w:spacing w:before="199" w:line="278" w:lineRule="auto"/>
        <w:ind w:left="284" w:right="876"/>
        <w:jc w:val="both"/>
      </w:pPr>
      <w:r>
        <w:t xml:space="preserve">La presente dichiarazione è resa ai sensi e per gli effetti dell’art. 20 del decreto legislativo 8 aprile 2013, n. </w:t>
      </w:r>
      <w:r>
        <w:rPr>
          <w:spacing w:val="-4"/>
        </w:rPr>
        <w:t>39.</w:t>
      </w:r>
    </w:p>
    <w:p w:rsidR="00FF2CA0" w:rsidRDefault="004C7BB3" w:rsidP="008C664A">
      <w:pPr>
        <w:tabs>
          <w:tab w:val="left" w:pos="3669"/>
        </w:tabs>
        <w:spacing w:before="196"/>
        <w:ind w:left="284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:rsidR="00FF2CA0" w:rsidRDefault="00FF2CA0">
      <w:pPr>
        <w:pStyle w:val="Corpotesto"/>
        <w:rPr>
          <w:sz w:val="22"/>
        </w:rPr>
      </w:pPr>
    </w:p>
    <w:p w:rsidR="00FF2CA0" w:rsidRDefault="00943C52" w:rsidP="00943C52">
      <w:pPr>
        <w:spacing w:before="1"/>
        <w:ind w:right="831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             </w:t>
      </w:r>
      <w:r w:rsidR="004C7BB3">
        <w:rPr>
          <w:spacing w:val="-2"/>
        </w:rPr>
        <w:t>Firma</w:t>
      </w: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spacing w:before="1"/>
        <w:rPr>
          <w:sz w:val="2"/>
        </w:rPr>
      </w:pPr>
    </w:p>
    <w:p w:rsidR="00FF2CA0" w:rsidRDefault="004C7BB3">
      <w:pPr>
        <w:ind w:right="829"/>
        <w:jc w:val="right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5057521</wp:posOffset>
                </wp:positionH>
                <wp:positionV relativeFrom="paragraph">
                  <wp:posOffset>32891</wp:posOffset>
                </wp:positionV>
                <wp:extent cx="1676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99512" id="Graphic 16" o:spid="_x0000_s1026" style="position:absolute;margin-left:398.25pt;margin-top:2.6pt;width:13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</w:p>
    <w:sectPr w:rsidR="00FF2CA0" w:rsidSect="008C664A">
      <w:headerReference w:type="default" r:id="rId7"/>
      <w:pgSz w:w="11920" w:h="16850"/>
      <w:pgMar w:top="1760" w:right="296" w:bottom="280" w:left="800" w:header="1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9B5" w:rsidRDefault="009549B5">
      <w:r>
        <w:separator/>
      </w:r>
    </w:p>
  </w:endnote>
  <w:endnote w:type="continuationSeparator" w:id="0">
    <w:p w:rsidR="009549B5" w:rsidRDefault="0095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9B5" w:rsidRDefault="009549B5">
      <w:r>
        <w:separator/>
      </w:r>
    </w:p>
  </w:footnote>
  <w:footnote w:type="continuationSeparator" w:id="0">
    <w:p w:rsidR="009549B5" w:rsidRDefault="0095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A0" w:rsidRPr="00AA3E1A" w:rsidRDefault="00AA3E1A" w:rsidP="00AA3E1A">
    <w:pPr>
      <w:pStyle w:val="Intestazione"/>
    </w:pPr>
    <w:r w:rsidRPr="00E45185">
      <w:rPr>
        <w:noProof/>
      </w:rPr>
      <w:drawing>
        <wp:inline distT="0" distB="0" distL="0" distR="0">
          <wp:extent cx="6124575" cy="107632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21FE6"/>
    <w:multiLevelType w:val="hybridMultilevel"/>
    <w:tmpl w:val="DEA297B4"/>
    <w:lvl w:ilvl="0" w:tplc="5614ADFA">
      <w:numFmt w:val="bullet"/>
      <w:lvlText w:val=""/>
      <w:lvlJc w:val="left"/>
      <w:pPr>
        <w:ind w:left="76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8DAA3B0">
      <w:numFmt w:val="bullet"/>
      <w:lvlText w:val=""/>
      <w:lvlJc w:val="left"/>
      <w:pPr>
        <w:ind w:left="1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2" w:tplc="3324353C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3" w:tplc="A6DE0EA6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6BA6224A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DA7675D8">
      <w:numFmt w:val="bullet"/>
      <w:lvlText w:val="•"/>
      <w:lvlJc w:val="left"/>
      <w:pPr>
        <w:ind w:left="5627" w:hanging="360"/>
      </w:pPr>
      <w:rPr>
        <w:rFonts w:hint="default"/>
        <w:lang w:val="it-IT" w:eastAsia="en-US" w:bidi="ar-SA"/>
      </w:rPr>
    </w:lvl>
    <w:lvl w:ilvl="6" w:tplc="47166AC4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7" w:tplc="6AB28D8E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EA2C6276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1617BF"/>
    <w:multiLevelType w:val="hybridMultilevel"/>
    <w:tmpl w:val="7878F244"/>
    <w:lvl w:ilvl="0" w:tplc="AFE6BDB2">
      <w:start w:val="1"/>
      <w:numFmt w:val="lowerLetter"/>
      <w:lvlText w:val="%1)"/>
      <w:lvlJc w:val="left"/>
      <w:pPr>
        <w:ind w:left="467" w:hanging="21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DBC5420">
      <w:numFmt w:val="bullet"/>
      <w:lvlText w:val=""/>
      <w:lvlJc w:val="left"/>
      <w:pPr>
        <w:ind w:left="67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20E86E">
      <w:numFmt w:val="bullet"/>
      <w:lvlText w:val="•"/>
      <w:lvlJc w:val="left"/>
      <w:pPr>
        <w:ind w:left="1805" w:hanging="358"/>
      </w:pPr>
      <w:rPr>
        <w:rFonts w:hint="default"/>
        <w:lang w:val="it-IT" w:eastAsia="en-US" w:bidi="ar-SA"/>
      </w:rPr>
    </w:lvl>
    <w:lvl w:ilvl="3" w:tplc="56322C88">
      <w:numFmt w:val="bullet"/>
      <w:lvlText w:val="•"/>
      <w:lvlJc w:val="left"/>
      <w:pPr>
        <w:ind w:left="2931" w:hanging="358"/>
      </w:pPr>
      <w:rPr>
        <w:rFonts w:hint="default"/>
        <w:lang w:val="it-IT" w:eastAsia="en-US" w:bidi="ar-SA"/>
      </w:rPr>
    </w:lvl>
    <w:lvl w:ilvl="4" w:tplc="C492C0FA">
      <w:numFmt w:val="bullet"/>
      <w:lvlText w:val="•"/>
      <w:lvlJc w:val="left"/>
      <w:pPr>
        <w:ind w:left="4057" w:hanging="358"/>
      </w:pPr>
      <w:rPr>
        <w:rFonts w:hint="default"/>
        <w:lang w:val="it-IT" w:eastAsia="en-US" w:bidi="ar-SA"/>
      </w:rPr>
    </w:lvl>
    <w:lvl w:ilvl="5" w:tplc="AD16B99C">
      <w:numFmt w:val="bullet"/>
      <w:lvlText w:val="•"/>
      <w:lvlJc w:val="left"/>
      <w:pPr>
        <w:ind w:left="5182" w:hanging="358"/>
      </w:pPr>
      <w:rPr>
        <w:rFonts w:hint="default"/>
        <w:lang w:val="it-IT" w:eastAsia="en-US" w:bidi="ar-SA"/>
      </w:rPr>
    </w:lvl>
    <w:lvl w:ilvl="6" w:tplc="063EBE70">
      <w:numFmt w:val="bullet"/>
      <w:lvlText w:val="•"/>
      <w:lvlJc w:val="left"/>
      <w:pPr>
        <w:ind w:left="6308" w:hanging="358"/>
      </w:pPr>
      <w:rPr>
        <w:rFonts w:hint="default"/>
        <w:lang w:val="it-IT" w:eastAsia="en-US" w:bidi="ar-SA"/>
      </w:rPr>
    </w:lvl>
    <w:lvl w:ilvl="7" w:tplc="7A663516">
      <w:numFmt w:val="bullet"/>
      <w:lvlText w:val="•"/>
      <w:lvlJc w:val="left"/>
      <w:pPr>
        <w:ind w:left="7434" w:hanging="358"/>
      </w:pPr>
      <w:rPr>
        <w:rFonts w:hint="default"/>
        <w:lang w:val="it-IT" w:eastAsia="en-US" w:bidi="ar-SA"/>
      </w:rPr>
    </w:lvl>
    <w:lvl w:ilvl="8" w:tplc="F880E2A6">
      <w:numFmt w:val="bullet"/>
      <w:lvlText w:val="•"/>
      <w:lvlJc w:val="left"/>
      <w:pPr>
        <w:ind w:left="8559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5B526AC"/>
    <w:multiLevelType w:val="hybridMultilevel"/>
    <w:tmpl w:val="831E8990"/>
    <w:lvl w:ilvl="0" w:tplc="D16CDB40">
      <w:numFmt w:val="bullet"/>
      <w:lvlText w:val=""/>
      <w:lvlJc w:val="left"/>
      <w:pPr>
        <w:ind w:left="69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4"/>
        <w:w w:val="88"/>
        <w:sz w:val="22"/>
        <w:szCs w:val="22"/>
        <w:lang w:val="it-IT" w:eastAsia="en-US" w:bidi="ar-SA"/>
      </w:rPr>
    </w:lvl>
    <w:lvl w:ilvl="1" w:tplc="E08E6960">
      <w:numFmt w:val="bullet"/>
      <w:lvlText w:val="•"/>
      <w:lvlJc w:val="left"/>
      <w:pPr>
        <w:ind w:left="1711" w:hanging="219"/>
      </w:pPr>
      <w:rPr>
        <w:rFonts w:hint="default"/>
        <w:lang w:val="it-IT" w:eastAsia="en-US" w:bidi="ar-SA"/>
      </w:rPr>
    </w:lvl>
    <w:lvl w:ilvl="2" w:tplc="0EBCC520">
      <w:numFmt w:val="bullet"/>
      <w:lvlText w:val="•"/>
      <w:lvlJc w:val="left"/>
      <w:pPr>
        <w:ind w:left="2722" w:hanging="219"/>
      </w:pPr>
      <w:rPr>
        <w:rFonts w:hint="default"/>
        <w:lang w:val="it-IT" w:eastAsia="en-US" w:bidi="ar-SA"/>
      </w:rPr>
    </w:lvl>
    <w:lvl w:ilvl="3" w:tplc="CE0AF766">
      <w:numFmt w:val="bullet"/>
      <w:lvlText w:val="•"/>
      <w:lvlJc w:val="left"/>
      <w:pPr>
        <w:ind w:left="3733" w:hanging="219"/>
      </w:pPr>
      <w:rPr>
        <w:rFonts w:hint="default"/>
        <w:lang w:val="it-IT" w:eastAsia="en-US" w:bidi="ar-SA"/>
      </w:rPr>
    </w:lvl>
    <w:lvl w:ilvl="4" w:tplc="BB5EB908">
      <w:numFmt w:val="bullet"/>
      <w:lvlText w:val="•"/>
      <w:lvlJc w:val="left"/>
      <w:pPr>
        <w:ind w:left="4744" w:hanging="219"/>
      </w:pPr>
      <w:rPr>
        <w:rFonts w:hint="default"/>
        <w:lang w:val="it-IT" w:eastAsia="en-US" w:bidi="ar-SA"/>
      </w:rPr>
    </w:lvl>
    <w:lvl w:ilvl="5" w:tplc="14B02080">
      <w:numFmt w:val="bullet"/>
      <w:lvlText w:val="•"/>
      <w:lvlJc w:val="left"/>
      <w:pPr>
        <w:ind w:left="5755" w:hanging="219"/>
      </w:pPr>
      <w:rPr>
        <w:rFonts w:hint="default"/>
        <w:lang w:val="it-IT" w:eastAsia="en-US" w:bidi="ar-SA"/>
      </w:rPr>
    </w:lvl>
    <w:lvl w:ilvl="6" w:tplc="2F66EA3E">
      <w:numFmt w:val="bullet"/>
      <w:lvlText w:val="•"/>
      <w:lvlJc w:val="left"/>
      <w:pPr>
        <w:ind w:left="6766" w:hanging="219"/>
      </w:pPr>
      <w:rPr>
        <w:rFonts w:hint="default"/>
        <w:lang w:val="it-IT" w:eastAsia="en-US" w:bidi="ar-SA"/>
      </w:rPr>
    </w:lvl>
    <w:lvl w:ilvl="7" w:tplc="F5FEB456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CB2A85D8">
      <w:numFmt w:val="bullet"/>
      <w:lvlText w:val="•"/>
      <w:lvlJc w:val="left"/>
      <w:pPr>
        <w:ind w:left="8788" w:hanging="219"/>
      </w:pPr>
      <w:rPr>
        <w:rFonts w:hint="default"/>
        <w:lang w:val="it-IT" w:eastAsia="en-US" w:bidi="ar-SA"/>
      </w:rPr>
    </w:lvl>
  </w:abstractNum>
  <w:abstractNum w:abstractNumId="3" w15:restartNumberingAfterBreak="0">
    <w:nsid w:val="66423CCF"/>
    <w:multiLevelType w:val="hybridMultilevel"/>
    <w:tmpl w:val="10C80634"/>
    <w:lvl w:ilvl="0" w:tplc="5EF2C918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928D8AE">
      <w:numFmt w:val="bullet"/>
      <w:lvlText w:val="•"/>
      <w:lvlJc w:val="left"/>
      <w:pPr>
        <w:ind w:left="1387" w:hanging="140"/>
      </w:pPr>
      <w:rPr>
        <w:rFonts w:hint="default"/>
        <w:lang w:val="it-IT" w:eastAsia="en-US" w:bidi="ar-SA"/>
      </w:rPr>
    </w:lvl>
    <w:lvl w:ilvl="2" w:tplc="396E7E7C">
      <w:numFmt w:val="bullet"/>
      <w:lvlText w:val="•"/>
      <w:lvlJc w:val="left"/>
      <w:pPr>
        <w:ind w:left="2434" w:hanging="140"/>
      </w:pPr>
      <w:rPr>
        <w:rFonts w:hint="default"/>
        <w:lang w:val="it-IT" w:eastAsia="en-US" w:bidi="ar-SA"/>
      </w:rPr>
    </w:lvl>
    <w:lvl w:ilvl="3" w:tplc="E06E7570">
      <w:numFmt w:val="bullet"/>
      <w:lvlText w:val="•"/>
      <w:lvlJc w:val="left"/>
      <w:pPr>
        <w:ind w:left="3481" w:hanging="140"/>
      </w:pPr>
      <w:rPr>
        <w:rFonts w:hint="default"/>
        <w:lang w:val="it-IT" w:eastAsia="en-US" w:bidi="ar-SA"/>
      </w:rPr>
    </w:lvl>
    <w:lvl w:ilvl="4" w:tplc="ADF41F68">
      <w:numFmt w:val="bullet"/>
      <w:lvlText w:val="•"/>
      <w:lvlJc w:val="left"/>
      <w:pPr>
        <w:ind w:left="4528" w:hanging="140"/>
      </w:pPr>
      <w:rPr>
        <w:rFonts w:hint="default"/>
        <w:lang w:val="it-IT" w:eastAsia="en-US" w:bidi="ar-SA"/>
      </w:rPr>
    </w:lvl>
    <w:lvl w:ilvl="5" w:tplc="62167286">
      <w:numFmt w:val="bullet"/>
      <w:lvlText w:val="•"/>
      <w:lvlJc w:val="left"/>
      <w:pPr>
        <w:ind w:left="5575" w:hanging="140"/>
      </w:pPr>
      <w:rPr>
        <w:rFonts w:hint="default"/>
        <w:lang w:val="it-IT" w:eastAsia="en-US" w:bidi="ar-SA"/>
      </w:rPr>
    </w:lvl>
    <w:lvl w:ilvl="6" w:tplc="F39068D0">
      <w:numFmt w:val="bullet"/>
      <w:lvlText w:val="•"/>
      <w:lvlJc w:val="left"/>
      <w:pPr>
        <w:ind w:left="6622" w:hanging="140"/>
      </w:pPr>
      <w:rPr>
        <w:rFonts w:hint="default"/>
        <w:lang w:val="it-IT" w:eastAsia="en-US" w:bidi="ar-SA"/>
      </w:rPr>
    </w:lvl>
    <w:lvl w:ilvl="7" w:tplc="8D44EF66">
      <w:numFmt w:val="bullet"/>
      <w:lvlText w:val="•"/>
      <w:lvlJc w:val="left"/>
      <w:pPr>
        <w:ind w:left="7669" w:hanging="140"/>
      </w:pPr>
      <w:rPr>
        <w:rFonts w:hint="default"/>
        <w:lang w:val="it-IT" w:eastAsia="en-US" w:bidi="ar-SA"/>
      </w:rPr>
    </w:lvl>
    <w:lvl w:ilvl="8" w:tplc="CD829F22">
      <w:numFmt w:val="bullet"/>
      <w:lvlText w:val="•"/>
      <w:lvlJc w:val="left"/>
      <w:pPr>
        <w:ind w:left="8716" w:hanging="14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A0"/>
    <w:rsid w:val="00223AF0"/>
    <w:rsid w:val="00397E4C"/>
    <w:rsid w:val="003B7E89"/>
    <w:rsid w:val="004A10C9"/>
    <w:rsid w:val="004C7BB3"/>
    <w:rsid w:val="008C664A"/>
    <w:rsid w:val="00943C52"/>
    <w:rsid w:val="009549B5"/>
    <w:rsid w:val="00A90F1D"/>
    <w:rsid w:val="00AA3E1A"/>
    <w:rsid w:val="00AE2271"/>
    <w:rsid w:val="00C105F3"/>
    <w:rsid w:val="00EA4D34"/>
    <w:rsid w:val="00F22227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FC1C"/>
  <w15:docId w15:val="{DF9FB16D-CF2C-401A-A191-B1B8984B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6" w:hanging="358"/>
    </w:pPr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paragraph" w:styleId="Intestazione">
    <w:name w:val="header"/>
    <w:basedOn w:val="Normale"/>
    <w:link w:val="IntestazioneCarattere"/>
    <w:uiPriority w:val="99"/>
    <w:unhideWhenUsed/>
    <w:rsid w:val="00C105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5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05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5F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Gina Mancini</cp:lastModifiedBy>
  <cp:revision>6</cp:revision>
  <dcterms:created xsi:type="dcterms:W3CDTF">2024-08-22T10:25:00Z</dcterms:created>
  <dcterms:modified xsi:type="dcterms:W3CDTF">2024-08-22T10:33:00Z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