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CA0" w:rsidRDefault="00FF2CA0">
      <w:pPr>
        <w:pStyle w:val="Corpotesto"/>
        <w:spacing w:before="85"/>
        <w:rPr>
          <w:i/>
        </w:rPr>
      </w:pPr>
    </w:p>
    <w:p w:rsidR="00FF2CA0" w:rsidRDefault="004C7BB3">
      <w:pPr>
        <w:ind w:left="5139"/>
        <w:rPr>
          <w:i/>
          <w:sz w:val="24"/>
        </w:rPr>
      </w:pPr>
      <w:r>
        <w:rPr>
          <w:i/>
          <w:sz w:val="24"/>
        </w:rPr>
        <w:t>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Dirigente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Scolastico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dell’I.I.S.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“L.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Savoia”</w:t>
      </w:r>
    </w:p>
    <w:p w:rsidR="00FF2CA0" w:rsidRDefault="00FF2CA0">
      <w:pPr>
        <w:pStyle w:val="Corpotesto"/>
        <w:rPr>
          <w:i/>
        </w:rPr>
      </w:pPr>
    </w:p>
    <w:p w:rsidR="00FF2CA0" w:rsidRDefault="00FF2CA0">
      <w:pPr>
        <w:pStyle w:val="Corpotesto"/>
        <w:spacing w:before="50"/>
        <w:rPr>
          <w:i/>
        </w:rPr>
      </w:pPr>
    </w:p>
    <w:p w:rsidR="00FF2CA0" w:rsidRDefault="004C7BB3">
      <w:pPr>
        <w:ind w:left="333"/>
        <w:jc w:val="both"/>
        <w:rPr>
          <w:b/>
          <w:i/>
          <w:sz w:val="24"/>
        </w:rPr>
      </w:pPr>
      <w:r>
        <w:rPr>
          <w:b/>
          <w:i/>
          <w:sz w:val="24"/>
        </w:rPr>
        <w:t>Allegato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2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Dichiarazione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insussistenza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cause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incompatibilità</w:t>
      </w:r>
    </w:p>
    <w:p w:rsidR="00FF2CA0" w:rsidRDefault="00FF2CA0">
      <w:pPr>
        <w:pStyle w:val="Corpotesto"/>
        <w:spacing w:before="82"/>
        <w:rPr>
          <w:b/>
          <w:i/>
        </w:rPr>
      </w:pPr>
    </w:p>
    <w:p w:rsidR="00FF2CA0" w:rsidRDefault="004C7BB3">
      <w:pPr>
        <w:ind w:left="333" w:right="828"/>
        <w:jc w:val="both"/>
        <w:rPr>
          <w:b/>
          <w:sz w:val="24"/>
        </w:rPr>
      </w:pPr>
      <w:r>
        <w:rPr>
          <w:b/>
          <w:sz w:val="24"/>
        </w:rPr>
        <w:t>Oggetto: AVVISO PUBBLICO RIVOLTO A ESPERTI INTERNI/ESTERNI, PER PERCORSI DI MENTORING E ORIENTAMENTO NELL’AMBITO DEL PROGETTO “DAMMI LA MANO”</w:t>
      </w:r>
    </w:p>
    <w:p w:rsidR="00FF2CA0" w:rsidRDefault="004C7BB3">
      <w:pPr>
        <w:ind w:left="333" w:right="827"/>
        <w:jc w:val="both"/>
        <w:rPr>
          <w:b/>
          <w:sz w:val="24"/>
        </w:rPr>
      </w:pPr>
      <w:r>
        <w:rPr>
          <w:b/>
          <w:sz w:val="24"/>
        </w:rPr>
        <w:t>Piano Nazionale Di Ripresa E Resilienza - Missione 4: Istruzione E Ricerca - Componente 1 Potenziamento dell’offerta dei servizi di istruzione: dagli asili nido alle Università – Investimento 1.4: Intervento straordinario finalizzato alla riduzione dei divari territoriali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nelle scuole secondarie di primo e di secondo grado e alla lotta alla dispersione scolastica - Azioni di prevenzione e contrasto della dispersione scolastica</w:t>
      </w:r>
    </w:p>
    <w:p w:rsidR="00FF2CA0" w:rsidRDefault="004C7BB3">
      <w:pPr>
        <w:spacing w:before="231" w:line="276" w:lineRule="auto"/>
        <w:ind w:left="333" w:right="5474"/>
        <w:rPr>
          <w:b/>
          <w:sz w:val="24"/>
        </w:rPr>
      </w:pPr>
      <w:r>
        <w:rPr>
          <w:b/>
          <w:sz w:val="24"/>
        </w:rPr>
        <w:t>TITOLO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PROGETTO: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DAMMI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MANO CUP: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C74D22002950006</w:t>
      </w:r>
    </w:p>
    <w:p w:rsidR="00FF2CA0" w:rsidRDefault="004C7BB3">
      <w:pPr>
        <w:spacing w:line="275" w:lineRule="exact"/>
        <w:ind w:left="333"/>
        <w:rPr>
          <w:b/>
          <w:sz w:val="24"/>
        </w:rPr>
      </w:pPr>
      <w:r>
        <w:rPr>
          <w:b/>
          <w:sz w:val="24"/>
        </w:rPr>
        <w:t>CNP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M4C1I1.4-2022-981-</w:t>
      </w:r>
      <w:r>
        <w:rPr>
          <w:b/>
          <w:spacing w:val="-2"/>
          <w:sz w:val="24"/>
        </w:rPr>
        <w:t>17513</w:t>
      </w:r>
    </w:p>
    <w:p w:rsidR="00FF2CA0" w:rsidRDefault="00FF2CA0">
      <w:pPr>
        <w:pStyle w:val="Corpotesto"/>
        <w:spacing w:before="45"/>
        <w:rPr>
          <w:b/>
        </w:rPr>
      </w:pPr>
    </w:p>
    <w:p w:rsidR="00FF2CA0" w:rsidRDefault="004C7BB3">
      <w:pPr>
        <w:tabs>
          <w:tab w:val="left" w:pos="1453"/>
          <w:tab w:val="left" w:pos="3122"/>
          <w:tab w:val="left" w:pos="7401"/>
          <w:tab w:val="left" w:pos="8686"/>
          <w:tab w:val="left" w:pos="9875"/>
        </w:tabs>
        <w:ind w:left="333"/>
        <w:jc w:val="both"/>
      </w:pPr>
      <w:r>
        <w:rPr>
          <w:spacing w:val="-2"/>
        </w:rPr>
        <w:t>Il/La</w:t>
      </w:r>
      <w:r>
        <w:tab/>
      </w:r>
      <w:proofErr w:type="spellStart"/>
      <w:r>
        <w:rPr>
          <w:spacing w:val="-2"/>
        </w:rPr>
        <w:t>sottoscritt</w:t>
      </w:r>
      <w:proofErr w:type="spellEnd"/>
      <w:r>
        <w:rPr>
          <w:spacing w:val="-2"/>
        </w:rPr>
        <w:t>_</w:t>
      </w:r>
      <w:r>
        <w:tab/>
      </w:r>
      <w:r>
        <w:rPr>
          <w:u w:val="single"/>
        </w:rPr>
        <w:tab/>
      </w:r>
      <w:r>
        <w:tab/>
      </w:r>
      <w:proofErr w:type="spellStart"/>
      <w:proofErr w:type="gramStart"/>
      <w:r>
        <w:t>nat</w:t>
      </w:r>
      <w:proofErr w:type="spellEnd"/>
      <w:r>
        <w:rPr>
          <w:spacing w:val="80"/>
          <w:u w:val="single"/>
        </w:rPr>
        <w:t xml:space="preserve">  </w:t>
      </w:r>
      <w:r>
        <w:tab/>
      </w:r>
      <w:proofErr w:type="gramEnd"/>
      <w:r>
        <w:rPr>
          <w:spacing w:val="-10"/>
        </w:rPr>
        <w:t>a</w:t>
      </w:r>
    </w:p>
    <w:p w:rsidR="00FF2CA0" w:rsidRDefault="004C7BB3">
      <w:pPr>
        <w:tabs>
          <w:tab w:val="left" w:pos="3631"/>
          <w:tab w:val="left" w:pos="4483"/>
          <w:tab w:val="left" w:pos="5314"/>
          <w:tab w:val="left" w:pos="7073"/>
          <w:tab w:val="left" w:pos="9325"/>
          <w:tab w:val="left" w:pos="10251"/>
        </w:tabs>
        <w:spacing w:before="127" w:line="252" w:lineRule="exact"/>
        <w:ind w:left="333"/>
      </w:pPr>
      <w:r>
        <w:rPr>
          <w:u w:val="single"/>
        </w:rPr>
        <w:tab/>
      </w:r>
      <w:r>
        <w:rPr>
          <w:spacing w:val="-5"/>
        </w:rPr>
        <w:t>il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>e</w:t>
      </w:r>
      <w:r>
        <w:rPr>
          <w:spacing w:val="7"/>
        </w:rPr>
        <w:t xml:space="preserve"> </w:t>
      </w:r>
      <w:r>
        <w:t>residente</w:t>
      </w:r>
      <w:r>
        <w:rPr>
          <w:spacing w:val="10"/>
        </w:rP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r>
        <w:t>in</w:t>
      </w:r>
      <w:r>
        <w:rPr>
          <w:spacing w:val="8"/>
        </w:rPr>
        <w:t xml:space="preserve"> </w:t>
      </w:r>
      <w:r>
        <w:rPr>
          <w:spacing w:val="-5"/>
        </w:rPr>
        <w:t>Via</w:t>
      </w:r>
      <w:r>
        <w:rPr>
          <w:u w:val="single"/>
        </w:rPr>
        <w:tab/>
      </w:r>
    </w:p>
    <w:p w:rsidR="00FF2CA0" w:rsidRDefault="004C7BB3">
      <w:pPr>
        <w:spacing w:line="252" w:lineRule="exact"/>
        <w:ind w:left="480" w:right="3785"/>
        <w:jc w:val="center"/>
      </w:pPr>
      <w:r>
        <w:rPr>
          <w:spacing w:val="-5"/>
        </w:rPr>
        <w:t>N°</w:t>
      </w:r>
    </w:p>
    <w:p w:rsidR="00FF2CA0" w:rsidRDefault="004C7BB3">
      <w:pPr>
        <w:tabs>
          <w:tab w:val="left" w:pos="1333"/>
          <w:tab w:val="left" w:pos="3398"/>
          <w:tab w:val="left" w:pos="4440"/>
          <w:tab w:val="left" w:pos="8193"/>
          <w:tab w:val="left" w:pos="8761"/>
        </w:tabs>
        <w:spacing w:before="126"/>
        <w:ind w:left="244"/>
      </w:pPr>
      <w:r>
        <w:rPr>
          <w:u w:val="single"/>
        </w:rPr>
        <w:tab/>
      </w:r>
      <w:r>
        <w:t xml:space="preserve"> cap.</w:t>
      </w:r>
      <w:r>
        <w:rPr>
          <w:u w:val="single"/>
        </w:rPr>
        <w:tab/>
      </w:r>
      <w:r>
        <w:t>Prov.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t>Status</w:t>
      </w:r>
      <w:r>
        <w:rPr>
          <w:spacing w:val="-4"/>
        </w:rPr>
        <w:t xml:space="preserve"> </w:t>
      </w:r>
      <w:r>
        <w:rPr>
          <w:spacing w:val="-2"/>
        </w:rPr>
        <w:t>professionale</w:t>
      </w:r>
      <w:r>
        <w:rPr>
          <w:u w:val="thick"/>
        </w:rPr>
        <w:tab/>
      </w:r>
      <w:r>
        <w:tab/>
        <w:t>Codice</w:t>
      </w:r>
      <w:r>
        <w:rPr>
          <w:spacing w:val="36"/>
        </w:rPr>
        <w:t xml:space="preserve"> </w:t>
      </w:r>
      <w:r>
        <w:rPr>
          <w:spacing w:val="-2"/>
        </w:rPr>
        <w:t>Fiscale</w:t>
      </w:r>
    </w:p>
    <w:p w:rsidR="00FF2CA0" w:rsidRDefault="004C7BB3">
      <w:pPr>
        <w:pStyle w:val="Corpotesto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662940</wp:posOffset>
                </wp:positionH>
                <wp:positionV relativeFrom="paragraph">
                  <wp:posOffset>145327</wp:posOffset>
                </wp:positionV>
                <wp:extent cx="660400" cy="635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4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400" h="6350">
                              <a:moveTo>
                                <a:pt x="66019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0196" y="6096"/>
                              </a:lnTo>
                              <a:lnTo>
                                <a:pt x="660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53C64D" id="Graphic 15" o:spid="_x0000_s1026" style="position:absolute;margin-left:52.2pt;margin-top:11.45pt;width:52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04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" path="m660196,l,,,6096r660196,l66019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F2CA0" w:rsidRDefault="004C7BB3">
      <w:pPr>
        <w:tabs>
          <w:tab w:val="left" w:pos="4836"/>
          <w:tab w:val="left" w:pos="9516"/>
        </w:tabs>
        <w:spacing w:before="142" w:line="343" w:lineRule="auto"/>
        <w:ind w:left="333" w:right="876"/>
      </w:pPr>
      <w:r>
        <w:rPr>
          <w:spacing w:val="-4"/>
        </w:rPr>
        <w:t>tel.</w:t>
      </w:r>
      <w:r>
        <w:rPr>
          <w:u w:val="single"/>
        </w:rPr>
        <w:tab/>
      </w:r>
      <w:r>
        <w:rPr>
          <w:spacing w:val="-2"/>
        </w:rPr>
        <w:t>e-mail</w:t>
      </w:r>
      <w:r>
        <w:rPr>
          <w:u w:val="single"/>
        </w:rPr>
        <w:tab/>
      </w:r>
      <w:r>
        <w:t xml:space="preserve"> avendo preso visione dell’Avviso per il reclutamento di figure professionali per l’attuazione del progetto in </w:t>
      </w:r>
      <w:r>
        <w:rPr>
          <w:spacing w:val="-2"/>
        </w:rPr>
        <w:t>oggetto</w:t>
      </w:r>
    </w:p>
    <w:p w:rsidR="00FF2CA0" w:rsidRDefault="004C7BB3">
      <w:pPr>
        <w:spacing w:before="218" w:line="276" w:lineRule="auto"/>
        <w:ind w:left="333" w:right="876"/>
      </w:pPr>
      <w:r>
        <w:t>Consapevole delle responsabilità e delle sanzioni penali stabili dalla legge per le false attestazioni e dichiarazioni mendaci (artt. 75 e 76 D.P.R. n. 445/2000), sotto la propria responsabilità</w:t>
      </w:r>
    </w:p>
    <w:p w:rsidR="00FF2CA0" w:rsidRDefault="00FF2CA0">
      <w:pPr>
        <w:pStyle w:val="Corpotesto"/>
        <w:rPr>
          <w:sz w:val="22"/>
        </w:rPr>
      </w:pPr>
    </w:p>
    <w:p w:rsidR="00FF2CA0" w:rsidRDefault="00FF2CA0">
      <w:pPr>
        <w:pStyle w:val="Corpotesto"/>
        <w:spacing w:before="12"/>
        <w:rPr>
          <w:sz w:val="22"/>
        </w:rPr>
      </w:pPr>
    </w:p>
    <w:p w:rsidR="00FF2CA0" w:rsidRDefault="004C7BB3">
      <w:pPr>
        <w:pStyle w:val="Titolo1"/>
        <w:ind w:right="691"/>
        <w:rPr>
          <w:spacing w:val="-2"/>
        </w:rPr>
      </w:pPr>
      <w:r>
        <w:rPr>
          <w:spacing w:val="-2"/>
        </w:rPr>
        <w:t>DICHIARA</w:t>
      </w:r>
    </w:p>
    <w:p w:rsidR="00A90F1D" w:rsidRDefault="00A90F1D">
      <w:pPr>
        <w:pStyle w:val="Titolo1"/>
        <w:ind w:right="691"/>
      </w:pPr>
      <w:bookmarkStart w:id="0" w:name="_GoBack"/>
      <w:bookmarkEnd w:id="0"/>
    </w:p>
    <w:p w:rsidR="00FF2CA0" w:rsidRDefault="004C7BB3">
      <w:pPr>
        <w:spacing w:before="40" w:line="276" w:lineRule="auto"/>
        <w:ind w:left="333" w:right="876"/>
      </w:pPr>
      <w:r>
        <w:t xml:space="preserve">Di non incorrere in alcuna delle cause di </w:t>
      </w:r>
      <w:proofErr w:type="spellStart"/>
      <w:r>
        <w:t>inconferibilità</w:t>
      </w:r>
      <w:proofErr w:type="spellEnd"/>
      <w:r>
        <w:t xml:space="preserve"> e di incompatibilità previste dall’art 53 del </w:t>
      </w:r>
      <w:proofErr w:type="spellStart"/>
      <w:r>
        <w:t>D.lgs</w:t>
      </w:r>
      <w:proofErr w:type="spellEnd"/>
      <w:r>
        <w:t xml:space="preserve"> n. 165/2001 e </w:t>
      </w:r>
      <w:proofErr w:type="spellStart"/>
      <w:r>
        <w:t>ss.mm.ii</w:t>
      </w:r>
      <w:proofErr w:type="spellEnd"/>
      <w:r>
        <w:t>.</w:t>
      </w:r>
    </w:p>
    <w:p w:rsidR="00FF2CA0" w:rsidRDefault="004C7BB3">
      <w:pPr>
        <w:spacing w:before="199" w:line="278" w:lineRule="auto"/>
        <w:ind w:left="333" w:right="876"/>
      </w:pPr>
      <w:r>
        <w:t xml:space="preserve">La presente dichiarazione è resa ai sensi e per gli effetti dell’art. 20 del decreto legislativo 8 aprile 2013, n. </w:t>
      </w:r>
      <w:r>
        <w:rPr>
          <w:spacing w:val="-4"/>
        </w:rPr>
        <w:t>39.</w:t>
      </w:r>
    </w:p>
    <w:p w:rsidR="00FF2CA0" w:rsidRDefault="004C7BB3">
      <w:pPr>
        <w:tabs>
          <w:tab w:val="left" w:pos="3669"/>
        </w:tabs>
        <w:spacing w:before="196"/>
        <w:ind w:left="333"/>
      </w:pPr>
      <w:r>
        <w:t>Luogo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data</w:t>
      </w:r>
      <w:r>
        <w:rPr>
          <w:u w:val="single"/>
        </w:rPr>
        <w:tab/>
      </w:r>
    </w:p>
    <w:p w:rsidR="00FF2CA0" w:rsidRDefault="00FF2CA0">
      <w:pPr>
        <w:pStyle w:val="Corpotesto"/>
        <w:rPr>
          <w:sz w:val="22"/>
        </w:rPr>
      </w:pPr>
    </w:p>
    <w:p w:rsidR="00FF2CA0" w:rsidRDefault="00943C52" w:rsidP="00943C52">
      <w:pPr>
        <w:spacing w:before="1"/>
        <w:ind w:right="831"/>
        <w:jc w:val="center"/>
      </w:pPr>
      <w:r>
        <w:rPr>
          <w:spacing w:val="-2"/>
        </w:rPr>
        <w:t xml:space="preserve">                                                                                                                                    </w:t>
      </w:r>
      <w:r w:rsidR="004C7BB3">
        <w:rPr>
          <w:spacing w:val="-2"/>
        </w:rPr>
        <w:t>Firma</w:t>
      </w:r>
    </w:p>
    <w:p w:rsidR="00FF2CA0" w:rsidRDefault="00FF2CA0">
      <w:pPr>
        <w:pStyle w:val="Corpotesto"/>
        <w:rPr>
          <w:sz w:val="2"/>
        </w:rPr>
      </w:pPr>
    </w:p>
    <w:p w:rsidR="00FF2CA0" w:rsidRDefault="00FF2CA0">
      <w:pPr>
        <w:pStyle w:val="Corpotesto"/>
        <w:rPr>
          <w:sz w:val="2"/>
        </w:rPr>
      </w:pPr>
    </w:p>
    <w:p w:rsidR="00FF2CA0" w:rsidRDefault="00FF2CA0">
      <w:pPr>
        <w:pStyle w:val="Corpotesto"/>
        <w:rPr>
          <w:sz w:val="2"/>
        </w:rPr>
      </w:pPr>
    </w:p>
    <w:p w:rsidR="00FF2CA0" w:rsidRDefault="00FF2CA0">
      <w:pPr>
        <w:pStyle w:val="Corpotesto"/>
        <w:rPr>
          <w:sz w:val="2"/>
        </w:rPr>
      </w:pPr>
    </w:p>
    <w:p w:rsidR="00FF2CA0" w:rsidRDefault="00FF2CA0">
      <w:pPr>
        <w:pStyle w:val="Corpotesto"/>
        <w:rPr>
          <w:sz w:val="2"/>
        </w:rPr>
      </w:pPr>
    </w:p>
    <w:p w:rsidR="00FF2CA0" w:rsidRDefault="00FF2CA0">
      <w:pPr>
        <w:pStyle w:val="Corpotesto"/>
        <w:rPr>
          <w:sz w:val="2"/>
        </w:rPr>
      </w:pPr>
    </w:p>
    <w:p w:rsidR="00FF2CA0" w:rsidRDefault="00FF2CA0">
      <w:pPr>
        <w:pStyle w:val="Corpotesto"/>
        <w:rPr>
          <w:sz w:val="2"/>
        </w:rPr>
      </w:pPr>
    </w:p>
    <w:p w:rsidR="00FF2CA0" w:rsidRDefault="00FF2CA0">
      <w:pPr>
        <w:pStyle w:val="Corpotesto"/>
        <w:rPr>
          <w:sz w:val="2"/>
        </w:rPr>
      </w:pPr>
    </w:p>
    <w:p w:rsidR="00FF2CA0" w:rsidRDefault="00FF2CA0">
      <w:pPr>
        <w:pStyle w:val="Corpotesto"/>
        <w:rPr>
          <w:sz w:val="2"/>
        </w:rPr>
      </w:pPr>
    </w:p>
    <w:p w:rsidR="00FF2CA0" w:rsidRDefault="00FF2CA0">
      <w:pPr>
        <w:pStyle w:val="Corpotesto"/>
        <w:rPr>
          <w:sz w:val="2"/>
        </w:rPr>
      </w:pPr>
    </w:p>
    <w:p w:rsidR="00FF2CA0" w:rsidRDefault="00FF2CA0">
      <w:pPr>
        <w:pStyle w:val="Corpotesto"/>
        <w:rPr>
          <w:sz w:val="2"/>
        </w:rPr>
      </w:pPr>
    </w:p>
    <w:p w:rsidR="00FF2CA0" w:rsidRDefault="00FF2CA0">
      <w:pPr>
        <w:pStyle w:val="Corpotesto"/>
        <w:rPr>
          <w:sz w:val="2"/>
        </w:rPr>
      </w:pPr>
    </w:p>
    <w:p w:rsidR="00FF2CA0" w:rsidRDefault="00FF2CA0">
      <w:pPr>
        <w:pStyle w:val="Corpotesto"/>
        <w:rPr>
          <w:sz w:val="2"/>
        </w:rPr>
      </w:pPr>
    </w:p>
    <w:p w:rsidR="00FF2CA0" w:rsidRDefault="00FF2CA0">
      <w:pPr>
        <w:pStyle w:val="Corpotesto"/>
        <w:rPr>
          <w:sz w:val="2"/>
        </w:rPr>
      </w:pPr>
    </w:p>
    <w:p w:rsidR="00FF2CA0" w:rsidRDefault="00FF2CA0">
      <w:pPr>
        <w:pStyle w:val="Corpotesto"/>
        <w:rPr>
          <w:sz w:val="2"/>
        </w:rPr>
      </w:pPr>
    </w:p>
    <w:p w:rsidR="00FF2CA0" w:rsidRDefault="00FF2CA0">
      <w:pPr>
        <w:pStyle w:val="Corpotesto"/>
        <w:rPr>
          <w:sz w:val="2"/>
        </w:rPr>
      </w:pPr>
    </w:p>
    <w:p w:rsidR="00FF2CA0" w:rsidRDefault="00FF2CA0">
      <w:pPr>
        <w:pStyle w:val="Corpotesto"/>
        <w:rPr>
          <w:sz w:val="2"/>
        </w:rPr>
      </w:pPr>
    </w:p>
    <w:p w:rsidR="00FF2CA0" w:rsidRDefault="00FF2CA0">
      <w:pPr>
        <w:pStyle w:val="Corpotesto"/>
        <w:rPr>
          <w:sz w:val="2"/>
        </w:rPr>
      </w:pPr>
    </w:p>
    <w:p w:rsidR="00FF2CA0" w:rsidRDefault="00FF2CA0">
      <w:pPr>
        <w:pStyle w:val="Corpotesto"/>
        <w:rPr>
          <w:sz w:val="2"/>
        </w:rPr>
      </w:pPr>
    </w:p>
    <w:p w:rsidR="00FF2CA0" w:rsidRDefault="00FF2CA0">
      <w:pPr>
        <w:pStyle w:val="Corpotesto"/>
        <w:rPr>
          <w:sz w:val="2"/>
        </w:rPr>
      </w:pPr>
    </w:p>
    <w:p w:rsidR="00FF2CA0" w:rsidRDefault="00FF2CA0">
      <w:pPr>
        <w:pStyle w:val="Corpotesto"/>
        <w:rPr>
          <w:sz w:val="2"/>
        </w:rPr>
      </w:pPr>
    </w:p>
    <w:p w:rsidR="00FF2CA0" w:rsidRDefault="00FF2CA0">
      <w:pPr>
        <w:pStyle w:val="Corpotesto"/>
        <w:rPr>
          <w:sz w:val="2"/>
        </w:rPr>
      </w:pPr>
    </w:p>
    <w:p w:rsidR="00FF2CA0" w:rsidRDefault="00FF2CA0">
      <w:pPr>
        <w:pStyle w:val="Corpotesto"/>
        <w:rPr>
          <w:sz w:val="2"/>
        </w:rPr>
      </w:pPr>
    </w:p>
    <w:p w:rsidR="00FF2CA0" w:rsidRDefault="00FF2CA0">
      <w:pPr>
        <w:pStyle w:val="Corpotesto"/>
        <w:rPr>
          <w:sz w:val="2"/>
        </w:rPr>
      </w:pPr>
    </w:p>
    <w:p w:rsidR="00FF2CA0" w:rsidRDefault="00FF2CA0">
      <w:pPr>
        <w:pStyle w:val="Corpotesto"/>
        <w:rPr>
          <w:sz w:val="2"/>
        </w:rPr>
      </w:pPr>
    </w:p>
    <w:p w:rsidR="00FF2CA0" w:rsidRDefault="00FF2CA0">
      <w:pPr>
        <w:pStyle w:val="Corpotesto"/>
        <w:rPr>
          <w:sz w:val="2"/>
        </w:rPr>
      </w:pPr>
    </w:p>
    <w:p w:rsidR="00FF2CA0" w:rsidRDefault="00FF2CA0">
      <w:pPr>
        <w:pStyle w:val="Corpotesto"/>
        <w:spacing w:before="1"/>
        <w:rPr>
          <w:sz w:val="2"/>
        </w:rPr>
      </w:pPr>
    </w:p>
    <w:p w:rsidR="00FF2CA0" w:rsidRDefault="004C7BB3">
      <w:pPr>
        <w:ind w:right="829"/>
        <w:jc w:val="right"/>
        <w:rPr>
          <w:sz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5057521</wp:posOffset>
                </wp:positionH>
                <wp:positionV relativeFrom="paragraph">
                  <wp:posOffset>32891</wp:posOffset>
                </wp:positionV>
                <wp:extent cx="16764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0">
                              <a:moveTo>
                                <a:pt x="0" y="0"/>
                              </a:moveTo>
                              <a:lnTo>
                                <a:pt x="1676327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099512" id="Graphic 16" o:spid="_x0000_s1026" style="position:absolute;margin-left:398.25pt;margin-top:2.6pt;width:132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" path="m,l1676327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w w:val="96"/>
          <w:sz w:val="2"/>
        </w:rPr>
        <w:t>----</w:t>
      </w:r>
      <w:r>
        <w:rPr>
          <w:spacing w:val="-2"/>
          <w:w w:val="96"/>
          <w:sz w:val="2"/>
        </w:rPr>
        <w:t>-</w:t>
      </w:r>
      <w:r>
        <w:rPr>
          <w:w w:val="96"/>
          <w:sz w:val="2"/>
        </w:rPr>
        <w:t>---</w:t>
      </w:r>
      <w:r>
        <w:rPr>
          <w:spacing w:val="-2"/>
          <w:w w:val="96"/>
          <w:sz w:val="2"/>
        </w:rPr>
        <w:t>-</w:t>
      </w:r>
      <w:r>
        <w:rPr>
          <w:w w:val="96"/>
          <w:sz w:val="2"/>
        </w:rPr>
        <w:t>----</w:t>
      </w:r>
      <w:r>
        <w:rPr>
          <w:spacing w:val="-2"/>
          <w:w w:val="96"/>
          <w:sz w:val="2"/>
        </w:rPr>
        <w:t>-</w:t>
      </w:r>
      <w:r>
        <w:rPr>
          <w:w w:val="96"/>
          <w:sz w:val="2"/>
        </w:rPr>
        <w:t>---</w:t>
      </w:r>
      <w:r>
        <w:rPr>
          <w:spacing w:val="-2"/>
          <w:w w:val="96"/>
          <w:sz w:val="2"/>
        </w:rPr>
        <w:t>-</w:t>
      </w:r>
      <w:r>
        <w:rPr>
          <w:w w:val="96"/>
          <w:sz w:val="2"/>
        </w:rPr>
        <w:t>----</w:t>
      </w:r>
      <w:r>
        <w:rPr>
          <w:spacing w:val="-2"/>
          <w:w w:val="96"/>
          <w:sz w:val="2"/>
        </w:rPr>
        <w:t>-</w:t>
      </w:r>
      <w:r>
        <w:rPr>
          <w:w w:val="96"/>
          <w:sz w:val="2"/>
        </w:rPr>
        <w:t>---</w:t>
      </w:r>
    </w:p>
    <w:sectPr w:rsidR="00FF2C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50"/>
      <w:pgMar w:top="1760" w:right="300" w:bottom="280" w:left="800" w:header="17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9B5" w:rsidRDefault="009549B5">
      <w:r>
        <w:separator/>
      </w:r>
    </w:p>
  </w:endnote>
  <w:endnote w:type="continuationSeparator" w:id="0">
    <w:p w:rsidR="009549B5" w:rsidRDefault="00954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5F3" w:rsidRDefault="00C105F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5F3" w:rsidRDefault="00C105F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5F3" w:rsidRDefault="00C105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9B5" w:rsidRDefault="009549B5">
      <w:r>
        <w:separator/>
      </w:r>
    </w:p>
  </w:footnote>
  <w:footnote w:type="continuationSeparator" w:id="0">
    <w:p w:rsidR="009549B5" w:rsidRDefault="00954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5F3" w:rsidRDefault="00C105F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CA0" w:rsidRDefault="004C7BB3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48000" behindDoc="1" locked="0" layoutInCell="1" allowOverlap="1">
          <wp:simplePos x="0" y="0"/>
          <wp:positionH relativeFrom="page">
            <wp:posOffset>3422015</wp:posOffset>
          </wp:positionH>
          <wp:positionV relativeFrom="page">
            <wp:posOffset>107949</wp:posOffset>
          </wp:positionV>
          <wp:extent cx="3560444" cy="495300"/>
          <wp:effectExtent l="0" t="0" r="0" b="0"/>
          <wp:wrapNone/>
          <wp:docPr id="47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60444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4144" behindDoc="1" locked="0" layoutInCell="1" allowOverlap="1">
          <wp:simplePos x="0" y="0"/>
          <wp:positionH relativeFrom="page">
            <wp:posOffset>297815</wp:posOffset>
          </wp:positionH>
          <wp:positionV relativeFrom="page">
            <wp:posOffset>138429</wp:posOffset>
          </wp:positionV>
          <wp:extent cx="3048000" cy="488950"/>
          <wp:effectExtent l="0" t="0" r="0" b="0"/>
          <wp:wrapNone/>
          <wp:docPr id="48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048000" cy="488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251459</wp:posOffset>
          </wp:positionH>
          <wp:positionV relativeFrom="page">
            <wp:posOffset>761999</wp:posOffset>
          </wp:positionV>
          <wp:extent cx="1524000" cy="363220"/>
          <wp:effectExtent l="0" t="0" r="0" b="0"/>
          <wp:wrapNone/>
          <wp:docPr id="49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524000" cy="363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6432" behindDoc="1" locked="0" layoutInCell="1" allowOverlap="1">
          <wp:simplePos x="0" y="0"/>
          <wp:positionH relativeFrom="page">
            <wp:posOffset>2372018</wp:posOffset>
          </wp:positionH>
          <wp:positionV relativeFrom="page">
            <wp:posOffset>800237</wp:posOffset>
          </wp:positionV>
          <wp:extent cx="1246553" cy="311405"/>
          <wp:effectExtent l="0" t="0" r="0" b="0"/>
          <wp:wrapNone/>
          <wp:docPr id="50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246553" cy="311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72576" behindDoc="1" locked="0" layoutInCell="1" allowOverlap="1">
          <wp:simplePos x="0" y="0"/>
          <wp:positionH relativeFrom="page">
            <wp:posOffset>4037965</wp:posOffset>
          </wp:positionH>
          <wp:positionV relativeFrom="page">
            <wp:posOffset>828674</wp:posOffset>
          </wp:positionV>
          <wp:extent cx="1367155" cy="230504"/>
          <wp:effectExtent l="0" t="0" r="0" b="0"/>
          <wp:wrapNone/>
          <wp:docPr id="51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367155" cy="2305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5F3" w:rsidRDefault="00C105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21FE6"/>
    <w:multiLevelType w:val="hybridMultilevel"/>
    <w:tmpl w:val="DEA297B4"/>
    <w:lvl w:ilvl="0" w:tplc="5614ADFA">
      <w:numFmt w:val="bullet"/>
      <w:lvlText w:val=""/>
      <w:lvlJc w:val="left"/>
      <w:pPr>
        <w:ind w:left="760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E8DAA3B0">
      <w:numFmt w:val="bullet"/>
      <w:lvlText w:val=""/>
      <w:lvlJc w:val="left"/>
      <w:pPr>
        <w:ind w:left="148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2"/>
        <w:szCs w:val="22"/>
        <w:lang w:val="it-IT" w:eastAsia="en-US" w:bidi="ar-SA"/>
      </w:rPr>
    </w:lvl>
    <w:lvl w:ilvl="2" w:tplc="3324353C">
      <w:numFmt w:val="bullet"/>
      <w:lvlText w:val="•"/>
      <w:lvlJc w:val="left"/>
      <w:pPr>
        <w:ind w:left="2516" w:hanging="360"/>
      </w:pPr>
      <w:rPr>
        <w:rFonts w:hint="default"/>
        <w:lang w:val="it-IT" w:eastAsia="en-US" w:bidi="ar-SA"/>
      </w:rPr>
    </w:lvl>
    <w:lvl w:ilvl="3" w:tplc="A6DE0EA6">
      <w:numFmt w:val="bullet"/>
      <w:lvlText w:val="•"/>
      <w:lvlJc w:val="left"/>
      <w:pPr>
        <w:ind w:left="3553" w:hanging="360"/>
      </w:pPr>
      <w:rPr>
        <w:rFonts w:hint="default"/>
        <w:lang w:val="it-IT" w:eastAsia="en-US" w:bidi="ar-SA"/>
      </w:rPr>
    </w:lvl>
    <w:lvl w:ilvl="4" w:tplc="6BA6224A"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 w:tplc="DA7675D8">
      <w:numFmt w:val="bullet"/>
      <w:lvlText w:val="•"/>
      <w:lvlJc w:val="left"/>
      <w:pPr>
        <w:ind w:left="5627" w:hanging="360"/>
      </w:pPr>
      <w:rPr>
        <w:rFonts w:hint="default"/>
        <w:lang w:val="it-IT" w:eastAsia="en-US" w:bidi="ar-SA"/>
      </w:rPr>
    </w:lvl>
    <w:lvl w:ilvl="6" w:tplc="47166AC4">
      <w:numFmt w:val="bullet"/>
      <w:lvlText w:val="•"/>
      <w:lvlJc w:val="left"/>
      <w:pPr>
        <w:ind w:left="6664" w:hanging="360"/>
      </w:pPr>
      <w:rPr>
        <w:rFonts w:hint="default"/>
        <w:lang w:val="it-IT" w:eastAsia="en-US" w:bidi="ar-SA"/>
      </w:rPr>
    </w:lvl>
    <w:lvl w:ilvl="7" w:tplc="6AB28D8E">
      <w:numFmt w:val="bullet"/>
      <w:lvlText w:val="•"/>
      <w:lvlJc w:val="left"/>
      <w:pPr>
        <w:ind w:left="7700" w:hanging="360"/>
      </w:pPr>
      <w:rPr>
        <w:rFonts w:hint="default"/>
        <w:lang w:val="it-IT" w:eastAsia="en-US" w:bidi="ar-SA"/>
      </w:rPr>
    </w:lvl>
    <w:lvl w:ilvl="8" w:tplc="EA2C6276">
      <w:numFmt w:val="bullet"/>
      <w:lvlText w:val="•"/>
      <w:lvlJc w:val="left"/>
      <w:pPr>
        <w:ind w:left="873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21617BF"/>
    <w:multiLevelType w:val="hybridMultilevel"/>
    <w:tmpl w:val="7878F244"/>
    <w:lvl w:ilvl="0" w:tplc="AFE6BDB2">
      <w:start w:val="1"/>
      <w:numFmt w:val="lowerLetter"/>
      <w:lvlText w:val="%1)"/>
      <w:lvlJc w:val="left"/>
      <w:pPr>
        <w:ind w:left="467" w:hanging="217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CDBC5420">
      <w:numFmt w:val="bullet"/>
      <w:lvlText w:val=""/>
      <w:lvlJc w:val="left"/>
      <w:pPr>
        <w:ind w:left="676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E320E86E">
      <w:numFmt w:val="bullet"/>
      <w:lvlText w:val="•"/>
      <w:lvlJc w:val="left"/>
      <w:pPr>
        <w:ind w:left="1805" w:hanging="358"/>
      </w:pPr>
      <w:rPr>
        <w:rFonts w:hint="default"/>
        <w:lang w:val="it-IT" w:eastAsia="en-US" w:bidi="ar-SA"/>
      </w:rPr>
    </w:lvl>
    <w:lvl w:ilvl="3" w:tplc="56322C88">
      <w:numFmt w:val="bullet"/>
      <w:lvlText w:val="•"/>
      <w:lvlJc w:val="left"/>
      <w:pPr>
        <w:ind w:left="2931" w:hanging="358"/>
      </w:pPr>
      <w:rPr>
        <w:rFonts w:hint="default"/>
        <w:lang w:val="it-IT" w:eastAsia="en-US" w:bidi="ar-SA"/>
      </w:rPr>
    </w:lvl>
    <w:lvl w:ilvl="4" w:tplc="C492C0FA">
      <w:numFmt w:val="bullet"/>
      <w:lvlText w:val="•"/>
      <w:lvlJc w:val="left"/>
      <w:pPr>
        <w:ind w:left="4057" w:hanging="358"/>
      </w:pPr>
      <w:rPr>
        <w:rFonts w:hint="default"/>
        <w:lang w:val="it-IT" w:eastAsia="en-US" w:bidi="ar-SA"/>
      </w:rPr>
    </w:lvl>
    <w:lvl w:ilvl="5" w:tplc="AD16B99C">
      <w:numFmt w:val="bullet"/>
      <w:lvlText w:val="•"/>
      <w:lvlJc w:val="left"/>
      <w:pPr>
        <w:ind w:left="5182" w:hanging="358"/>
      </w:pPr>
      <w:rPr>
        <w:rFonts w:hint="default"/>
        <w:lang w:val="it-IT" w:eastAsia="en-US" w:bidi="ar-SA"/>
      </w:rPr>
    </w:lvl>
    <w:lvl w:ilvl="6" w:tplc="063EBE70">
      <w:numFmt w:val="bullet"/>
      <w:lvlText w:val="•"/>
      <w:lvlJc w:val="left"/>
      <w:pPr>
        <w:ind w:left="6308" w:hanging="358"/>
      </w:pPr>
      <w:rPr>
        <w:rFonts w:hint="default"/>
        <w:lang w:val="it-IT" w:eastAsia="en-US" w:bidi="ar-SA"/>
      </w:rPr>
    </w:lvl>
    <w:lvl w:ilvl="7" w:tplc="7A663516">
      <w:numFmt w:val="bullet"/>
      <w:lvlText w:val="•"/>
      <w:lvlJc w:val="left"/>
      <w:pPr>
        <w:ind w:left="7434" w:hanging="358"/>
      </w:pPr>
      <w:rPr>
        <w:rFonts w:hint="default"/>
        <w:lang w:val="it-IT" w:eastAsia="en-US" w:bidi="ar-SA"/>
      </w:rPr>
    </w:lvl>
    <w:lvl w:ilvl="8" w:tplc="F880E2A6">
      <w:numFmt w:val="bullet"/>
      <w:lvlText w:val="•"/>
      <w:lvlJc w:val="left"/>
      <w:pPr>
        <w:ind w:left="8559" w:hanging="358"/>
      </w:pPr>
      <w:rPr>
        <w:rFonts w:hint="default"/>
        <w:lang w:val="it-IT" w:eastAsia="en-US" w:bidi="ar-SA"/>
      </w:rPr>
    </w:lvl>
  </w:abstractNum>
  <w:abstractNum w:abstractNumId="2" w15:restartNumberingAfterBreak="0">
    <w:nsid w:val="65B526AC"/>
    <w:multiLevelType w:val="hybridMultilevel"/>
    <w:tmpl w:val="831E8990"/>
    <w:lvl w:ilvl="0" w:tplc="D16CDB40">
      <w:numFmt w:val="bullet"/>
      <w:lvlText w:val=""/>
      <w:lvlJc w:val="left"/>
      <w:pPr>
        <w:ind w:left="693" w:hanging="21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24"/>
        <w:w w:val="88"/>
        <w:sz w:val="22"/>
        <w:szCs w:val="22"/>
        <w:lang w:val="it-IT" w:eastAsia="en-US" w:bidi="ar-SA"/>
      </w:rPr>
    </w:lvl>
    <w:lvl w:ilvl="1" w:tplc="E08E6960">
      <w:numFmt w:val="bullet"/>
      <w:lvlText w:val="•"/>
      <w:lvlJc w:val="left"/>
      <w:pPr>
        <w:ind w:left="1711" w:hanging="219"/>
      </w:pPr>
      <w:rPr>
        <w:rFonts w:hint="default"/>
        <w:lang w:val="it-IT" w:eastAsia="en-US" w:bidi="ar-SA"/>
      </w:rPr>
    </w:lvl>
    <w:lvl w:ilvl="2" w:tplc="0EBCC520">
      <w:numFmt w:val="bullet"/>
      <w:lvlText w:val="•"/>
      <w:lvlJc w:val="left"/>
      <w:pPr>
        <w:ind w:left="2722" w:hanging="219"/>
      </w:pPr>
      <w:rPr>
        <w:rFonts w:hint="default"/>
        <w:lang w:val="it-IT" w:eastAsia="en-US" w:bidi="ar-SA"/>
      </w:rPr>
    </w:lvl>
    <w:lvl w:ilvl="3" w:tplc="CE0AF766">
      <w:numFmt w:val="bullet"/>
      <w:lvlText w:val="•"/>
      <w:lvlJc w:val="left"/>
      <w:pPr>
        <w:ind w:left="3733" w:hanging="219"/>
      </w:pPr>
      <w:rPr>
        <w:rFonts w:hint="default"/>
        <w:lang w:val="it-IT" w:eastAsia="en-US" w:bidi="ar-SA"/>
      </w:rPr>
    </w:lvl>
    <w:lvl w:ilvl="4" w:tplc="BB5EB908">
      <w:numFmt w:val="bullet"/>
      <w:lvlText w:val="•"/>
      <w:lvlJc w:val="left"/>
      <w:pPr>
        <w:ind w:left="4744" w:hanging="219"/>
      </w:pPr>
      <w:rPr>
        <w:rFonts w:hint="default"/>
        <w:lang w:val="it-IT" w:eastAsia="en-US" w:bidi="ar-SA"/>
      </w:rPr>
    </w:lvl>
    <w:lvl w:ilvl="5" w:tplc="14B02080">
      <w:numFmt w:val="bullet"/>
      <w:lvlText w:val="•"/>
      <w:lvlJc w:val="left"/>
      <w:pPr>
        <w:ind w:left="5755" w:hanging="219"/>
      </w:pPr>
      <w:rPr>
        <w:rFonts w:hint="default"/>
        <w:lang w:val="it-IT" w:eastAsia="en-US" w:bidi="ar-SA"/>
      </w:rPr>
    </w:lvl>
    <w:lvl w:ilvl="6" w:tplc="2F66EA3E">
      <w:numFmt w:val="bullet"/>
      <w:lvlText w:val="•"/>
      <w:lvlJc w:val="left"/>
      <w:pPr>
        <w:ind w:left="6766" w:hanging="219"/>
      </w:pPr>
      <w:rPr>
        <w:rFonts w:hint="default"/>
        <w:lang w:val="it-IT" w:eastAsia="en-US" w:bidi="ar-SA"/>
      </w:rPr>
    </w:lvl>
    <w:lvl w:ilvl="7" w:tplc="F5FEB456">
      <w:numFmt w:val="bullet"/>
      <w:lvlText w:val="•"/>
      <w:lvlJc w:val="left"/>
      <w:pPr>
        <w:ind w:left="7777" w:hanging="219"/>
      </w:pPr>
      <w:rPr>
        <w:rFonts w:hint="default"/>
        <w:lang w:val="it-IT" w:eastAsia="en-US" w:bidi="ar-SA"/>
      </w:rPr>
    </w:lvl>
    <w:lvl w:ilvl="8" w:tplc="CB2A85D8">
      <w:numFmt w:val="bullet"/>
      <w:lvlText w:val="•"/>
      <w:lvlJc w:val="left"/>
      <w:pPr>
        <w:ind w:left="8788" w:hanging="219"/>
      </w:pPr>
      <w:rPr>
        <w:rFonts w:hint="default"/>
        <w:lang w:val="it-IT" w:eastAsia="en-US" w:bidi="ar-SA"/>
      </w:rPr>
    </w:lvl>
  </w:abstractNum>
  <w:abstractNum w:abstractNumId="3" w15:restartNumberingAfterBreak="0">
    <w:nsid w:val="66423CCF"/>
    <w:multiLevelType w:val="hybridMultilevel"/>
    <w:tmpl w:val="10C80634"/>
    <w:lvl w:ilvl="0" w:tplc="5EF2C918">
      <w:numFmt w:val="bullet"/>
      <w:lvlText w:val="-"/>
      <w:lvlJc w:val="left"/>
      <w:pPr>
        <w:ind w:left="33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928D8AE">
      <w:numFmt w:val="bullet"/>
      <w:lvlText w:val="•"/>
      <w:lvlJc w:val="left"/>
      <w:pPr>
        <w:ind w:left="1387" w:hanging="140"/>
      </w:pPr>
      <w:rPr>
        <w:rFonts w:hint="default"/>
        <w:lang w:val="it-IT" w:eastAsia="en-US" w:bidi="ar-SA"/>
      </w:rPr>
    </w:lvl>
    <w:lvl w:ilvl="2" w:tplc="396E7E7C">
      <w:numFmt w:val="bullet"/>
      <w:lvlText w:val="•"/>
      <w:lvlJc w:val="left"/>
      <w:pPr>
        <w:ind w:left="2434" w:hanging="140"/>
      </w:pPr>
      <w:rPr>
        <w:rFonts w:hint="default"/>
        <w:lang w:val="it-IT" w:eastAsia="en-US" w:bidi="ar-SA"/>
      </w:rPr>
    </w:lvl>
    <w:lvl w:ilvl="3" w:tplc="E06E7570">
      <w:numFmt w:val="bullet"/>
      <w:lvlText w:val="•"/>
      <w:lvlJc w:val="left"/>
      <w:pPr>
        <w:ind w:left="3481" w:hanging="140"/>
      </w:pPr>
      <w:rPr>
        <w:rFonts w:hint="default"/>
        <w:lang w:val="it-IT" w:eastAsia="en-US" w:bidi="ar-SA"/>
      </w:rPr>
    </w:lvl>
    <w:lvl w:ilvl="4" w:tplc="ADF41F68">
      <w:numFmt w:val="bullet"/>
      <w:lvlText w:val="•"/>
      <w:lvlJc w:val="left"/>
      <w:pPr>
        <w:ind w:left="4528" w:hanging="140"/>
      </w:pPr>
      <w:rPr>
        <w:rFonts w:hint="default"/>
        <w:lang w:val="it-IT" w:eastAsia="en-US" w:bidi="ar-SA"/>
      </w:rPr>
    </w:lvl>
    <w:lvl w:ilvl="5" w:tplc="62167286">
      <w:numFmt w:val="bullet"/>
      <w:lvlText w:val="•"/>
      <w:lvlJc w:val="left"/>
      <w:pPr>
        <w:ind w:left="5575" w:hanging="140"/>
      </w:pPr>
      <w:rPr>
        <w:rFonts w:hint="default"/>
        <w:lang w:val="it-IT" w:eastAsia="en-US" w:bidi="ar-SA"/>
      </w:rPr>
    </w:lvl>
    <w:lvl w:ilvl="6" w:tplc="F39068D0">
      <w:numFmt w:val="bullet"/>
      <w:lvlText w:val="•"/>
      <w:lvlJc w:val="left"/>
      <w:pPr>
        <w:ind w:left="6622" w:hanging="140"/>
      </w:pPr>
      <w:rPr>
        <w:rFonts w:hint="default"/>
        <w:lang w:val="it-IT" w:eastAsia="en-US" w:bidi="ar-SA"/>
      </w:rPr>
    </w:lvl>
    <w:lvl w:ilvl="7" w:tplc="8D44EF66">
      <w:numFmt w:val="bullet"/>
      <w:lvlText w:val="•"/>
      <w:lvlJc w:val="left"/>
      <w:pPr>
        <w:ind w:left="7669" w:hanging="140"/>
      </w:pPr>
      <w:rPr>
        <w:rFonts w:hint="default"/>
        <w:lang w:val="it-IT" w:eastAsia="en-US" w:bidi="ar-SA"/>
      </w:rPr>
    </w:lvl>
    <w:lvl w:ilvl="8" w:tplc="CD829F22">
      <w:numFmt w:val="bullet"/>
      <w:lvlText w:val="•"/>
      <w:lvlJc w:val="left"/>
      <w:pPr>
        <w:ind w:left="8716" w:hanging="14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A0"/>
    <w:rsid w:val="00397E4C"/>
    <w:rsid w:val="003B7E89"/>
    <w:rsid w:val="004C7BB3"/>
    <w:rsid w:val="00943C52"/>
    <w:rsid w:val="009549B5"/>
    <w:rsid w:val="00A90F1D"/>
    <w:rsid w:val="00C105F3"/>
    <w:rsid w:val="00EA4D34"/>
    <w:rsid w:val="00F22227"/>
    <w:rsid w:val="00FF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3F68E"/>
  <w15:docId w15:val="{DF9FB16D-CF2C-401A-A191-B1B8984B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76" w:hanging="358"/>
    </w:pPr>
  </w:style>
  <w:style w:type="paragraph" w:customStyle="1" w:styleId="TableParagraph">
    <w:name w:val="Table Paragraph"/>
    <w:basedOn w:val="Normale"/>
    <w:uiPriority w:val="1"/>
    <w:qFormat/>
    <w:pPr>
      <w:ind w:left="4"/>
    </w:pPr>
  </w:style>
  <w:style w:type="paragraph" w:styleId="Intestazione">
    <w:name w:val="header"/>
    <w:basedOn w:val="Normale"/>
    <w:link w:val="IntestazioneCarattere"/>
    <w:uiPriority w:val="99"/>
    <w:unhideWhenUsed/>
    <w:rsid w:val="00C105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05F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105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05F3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D'Aloia</dc:creator>
  <cp:lastModifiedBy>Gina Mancini</cp:lastModifiedBy>
  <cp:revision>3</cp:revision>
  <dcterms:created xsi:type="dcterms:W3CDTF">2024-08-22T07:01:00Z</dcterms:created>
  <dcterms:modified xsi:type="dcterms:W3CDTF">2024-08-22T07:01:00Z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2024-08-20T00:00:00Z</vt:filetime>
  </property>
  <property fmtid="{D5CDD505-2E9C-101B-9397-08002B2CF9AE}" pid="5" name="Producer">
    <vt:lpwstr>Microsoft® Word 2019; modified using iText® 5.5.13.3 ©2000-2022 iText Group NV (AGPL-version)</vt:lpwstr>
  </property>
</Properties>
</file>